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</w:t>
            </w:r>
            <w:bookmarkStart w:id="0" w:name="_GoBack"/>
            <w:bookmarkEnd w:id="0"/>
            <w:r w:rsidRPr="001E5673">
              <w:rPr>
                <w:b/>
                <w:spacing w:val="-4"/>
                <w:sz w:val="56"/>
                <w:szCs w:val="56"/>
              </w:rPr>
              <w:t xml:space="preserve">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796B22" w:rsidRDefault="00796B22" w:rsidP="00D61CA5">
      <w:pPr>
        <w:contextualSpacing/>
        <w:jc w:val="both"/>
      </w:pPr>
    </w:p>
    <w:p w:rsidR="00D61CA5" w:rsidRPr="00754F5C" w:rsidRDefault="00D61CA5" w:rsidP="00D61CA5">
      <w:pPr>
        <w:contextualSpacing/>
        <w:jc w:val="both"/>
        <w:rPr>
          <w:b/>
          <w:color w:val="000000" w:themeColor="text1"/>
        </w:rPr>
      </w:pPr>
      <w:r w:rsidRPr="00754F5C">
        <w:rPr>
          <w:b/>
          <w:color w:val="000000" w:themeColor="text1"/>
        </w:rPr>
        <w:t>Прокуратура города напоминает об ответственности за публичные призывы к осуществлению террористической деятельности, публичное оправдание и пропаганду терроризма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 xml:space="preserve"> 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 xml:space="preserve">Разъяснением, содержащимся в статье 3 Федерального закона от 06.03.2006 № 35-ФЗ «О противодействии терроризму», дано определение террористической деятельности, включающей в себя организацию, планирование, подготовку, финансирование и реализацию террористического акта, подстрекательство </w:t>
      </w:r>
      <w:r>
        <w:rPr>
          <w:color w:val="000000" w:themeColor="text1"/>
        </w:rPr>
        <w:br/>
      </w:r>
      <w:r w:rsidRPr="00754F5C">
        <w:rPr>
          <w:color w:val="000000" w:themeColor="text1"/>
        </w:rPr>
        <w:t>к террористическому акту,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структуре, вербовку, вооружение, обучение и использование террористов, информационное или иное пособничество в планировании, подготовке или реализации террористического акта,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D61CA5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>За публичные призывы к осуществлению террористической деятельности, публичное оправдание и пропаганду терроризма Уголовн</w:t>
      </w:r>
      <w:r>
        <w:rPr>
          <w:color w:val="000000" w:themeColor="text1"/>
        </w:rPr>
        <w:t>ым</w:t>
      </w:r>
      <w:r w:rsidRPr="00754F5C">
        <w:rPr>
          <w:color w:val="000000" w:themeColor="text1"/>
        </w:rPr>
        <w:t xml:space="preserve"> кодекс</w:t>
      </w:r>
      <w:r>
        <w:rPr>
          <w:color w:val="000000" w:themeColor="text1"/>
        </w:rPr>
        <w:t>ом</w:t>
      </w:r>
      <w:r w:rsidRPr="00754F5C">
        <w:rPr>
          <w:color w:val="000000" w:themeColor="text1"/>
        </w:rPr>
        <w:t xml:space="preserve"> Российской Федерации (УК РФ) предусмотрена норма, устанавливающая уголовную ответственность, которая наступает по статье 205.2 УК РФ.</w:t>
      </w:r>
    </w:p>
    <w:p w:rsidR="00D61CA5" w:rsidRPr="00D61CA5" w:rsidRDefault="00D61CA5" w:rsidP="00D61CA5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Так, п</w:t>
      </w:r>
      <w:r w:rsidRPr="00D61CA5">
        <w:rPr>
          <w:color w:val="000000" w:themeColor="text1"/>
        </w:rPr>
        <w:t>убличные призывы к осуществлению террористической деятельности, публичное оправдание терроризма или пропаганда терроризма</w:t>
      </w:r>
      <w:r>
        <w:rPr>
          <w:color w:val="000000" w:themeColor="text1"/>
        </w:rPr>
        <w:t xml:space="preserve"> </w:t>
      </w:r>
      <w:r w:rsidRPr="00D61CA5">
        <w:rPr>
          <w:color w:val="000000" w:themeColor="text1"/>
        </w:rPr>
        <w:t>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лет.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D61CA5">
        <w:rPr>
          <w:color w:val="000000" w:themeColor="text1"/>
        </w:rPr>
        <w:t xml:space="preserve">Те же деяния, совершенные с использованием средств массовой информации либо электронных или информационно-телекоммуникационных сетей, в том числе сети </w:t>
      </w:r>
      <w:r>
        <w:rPr>
          <w:color w:val="000000" w:themeColor="text1"/>
        </w:rPr>
        <w:t>«</w:t>
      </w:r>
      <w:r w:rsidRPr="00D61CA5">
        <w:rPr>
          <w:color w:val="000000" w:themeColor="text1"/>
        </w:rPr>
        <w:t>Интернет</w:t>
      </w:r>
      <w:r>
        <w:rPr>
          <w:color w:val="000000" w:themeColor="text1"/>
        </w:rPr>
        <w:t>»</w:t>
      </w:r>
      <w:r w:rsidRPr="00D61CA5">
        <w:rPr>
          <w:color w:val="000000" w:themeColor="text1"/>
        </w:rPr>
        <w:t>, 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лет.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>Согласно части 1 статьи 205.2 У</w:t>
      </w:r>
      <w:r>
        <w:rPr>
          <w:color w:val="000000" w:themeColor="text1"/>
        </w:rPr>
        <w:t>головного кодекса</w:t>
      </w:r>
      <w:r w:rsidRPr="00754F5C">
        <w:rPr>
          <w:color w:val="000000" w:themeColor="text1"/>
        </w:rPr>
        <w:t xml:space="preserve"> РФ основанием для уголовного преследования являются действия лица либо лиц, связанные </w:t>
      </w:r>
      <w:r>
        <w:rPr>
          <w:color w:val="000000" w:themeColor="text1"/>
        </w:rPr>
        <w:br/>
      </w:r>
      <w:r w:rsidRPr="00754F5C">
        <w:rPr>
          <w:color w:val="000000" w:themeColor="text1"/>
        </w:rPr>
        <w:t>с публичными призывами к осуществлению террористической деятельности, публичным оправданием терроризма или пропагандой терроризма.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>Квалификации по части 2 статьи 205.2</w:t>
      </w:r>
      <w:r>
        <w:rPr>
          <w:color w:val="000000" w:themeColor="text1"/>
        </w:rPr>
        <w:t xml:space="preserve"> </w:t>
      </w:r>
      <w:r w:rsidRPr="00754F5C">
        <w:rPr>
          <w:color w:val="000000" w:themeColor="text1"/>
        </w:rPr>
        <w:t>У</w:t>
      </w:r>
      <w:r>
        <w:rPr>
          <w:color w:val="000000" w:themeColor="text1"/>
        </w:rPr>
        <w:t>головного кодекса</w:t>
      </w:r>
      <w:r w:rsidRPr="00754F5C">
        <w:rPr>
          <w:color w:val="000000" w:themeColor="text1"/>
        </w:rPr>
        <w:t xml:space="preserve"> РФ подлежат </w:t>
      </w:r>
      <w:r>
        <w:rPr>
          <w:color w:val="000000" w:themeColor="text1"/>
        </w:rPr>
        <w:br/>
      </w:r>
      <w:r w:rsidRPr="00754F5C">
        <w:rPr>
          <w:color w:val="000000" w:themeColor="text1"/>
        </w:rPr>
        <w:t>те же действия, но совершенные с использованием средств массовой информации либо электронных или информационно-телекоммуникационных сетей, в том числе сети «Интернет».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lastRenderedPageBreak/>
        <w:t>Уголовная ответственность за преступление распространяется на лицо, достигшее ко времени его совершения шестнадцатилетнего возраста.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>Исходя из примечания к статье 205.2 УК РФ под публичным оправданием терроризма понимается публичное заявление о признании идеологии и практики терроризма правильными, нуждающимися в поддержке и подражании, под пропагандой терроризма – деятельность по распространению материалов и (или) информации, направленных на формирование идеологии терроризма, убежденности в ее привлекательности либо представления о допустимости осуществления террористической деятельности.</w:t>
      </w:r>
    </w:p>
    <w:p w:rsidR="00796B22" w:rsidRDefault="00796B22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796B22" w:rsidRDefault="00796B22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1C501C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</w:t>
      </w:r>
      <w:r w:rsidR="00AB4CB7"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А</w:t>
      </w:r>
      <w:r w:rsidR="00AB4CB7">
        <w:rPr>
          <w:color w:val="000000"/>
        </w:rPr>
        <w:t>.</w:t>
      </w:r>
      <w:r>
        <w:rPr>
          <w:color w:val="000000"/>
        </w:rPr>
        <w:t>В</w:t>
      </w:r>
      <w:r w:rsidR="00AB4CB7">
        <w:rPr>
          <w:color w:val="000000"/>
        </w:rPr>
        <w:t xml:space="preserve">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61CA5" w:rsidRDefault="00D61CA5" w:rsidP="00951C9E">
      <w:pPr>
        <w:rPr>
          <w:sz w:val="20"/>
          <w:szCs w:val="20"/>
        </w:rPr>
      </w:pPr>
    </w:p>
    <w:p w:rsidR="00DD56C5" w:rsidRPr="00D61CA5" w:rsidRDefault="0097374F" w:rsidP="00951C9E">
      <w:pPr>
        <w:rPr>
          <w:sz w:val="20"/>
          <w:szCs w:val="20"/>
        </w:rPr>
      </w:pPr>
      <w:r w:rsidRPr="005A636C">
        <w:rPr>
          <w:sz w:val="20"/>
          <w:szCs w:val="20"/>
        </w:rPr>
        <w:t xml:space="preserve">Д.О. Колосницын, тел. </w:t>
      </w:r>
      <w:r w:rsidR="00AB4CB7" w:rsidRPr="005A636C">
        <w:rPr>
          <w:sz w:val="20"/>
          <w:szCs w:val="20"/>
        </w:rPr>
        <w:t>49-89-19</w:t>
      </w:r>
    </w:p>
    <w:sectPr w:rsidR="00DD56C5" w:rsidRPr="00D61CA5" w:rsidSect="00D61CA5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1CA5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AACA6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22</cp:revision>
  <cp:lastPrinted>2024-05-27T09:25:00Z</cp:lastPrinted>
  <dcterms:created xsi:type="dcterms:W3CDTF">2024-04-14T21:32:00Z</dcterms:created>
  <dcterms:modified xsi:type="dcterms:W3CDTF">2024-12-20T11:36:00Z</dcterms:modified>
</cp:coreProperties>
</file>